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C1" w:rsidRDefault="000762C1" w:rsidP="000762C1">
      <w:pPr>
        <w:rPr>
          <w:sz w:val="24"/>
          <w:szCs w:val="24"/>
        </w:rPr>
      </w:pPr>
    </w:p>
    <w:p w:rsidR="000762C1" w:rsidRDefault="000762C1" w:rsidP="000762C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БЕСПЛЕМЯНОВСКОГО СЕЛЬСКОГО ПОСЕЛЕНИЯ</w:t>
      </w:r>
    </w:p>
    <w:p w:rsidR="000762C1" w:rsidRDefault="000762C1" w:rsidP="000762C1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0762C1" w:rsidRDefault="000762C1" w:rsidP="000762C1">
      <w:pPr>
        <w:jc w:val="center"/>
        <w:rPr>
          <w:sz w:val="24"/>
          <w:szCs w:val="24"/>
        </w:rPr>
      </w:pPr>
    </w:p>
    <w:p w:rsidR="000762C1" w:rsidRDefault="000762C1" w:rsidP="000762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 </w:t>
      </w:r>
    </w:p>
    <w:p w:rsidR="000762C1" w:rsidRDefault="000762C1" w:rsidP="000762C1">
      <w:pPr>
        <w:rPr>
          <w:sz w:val="24"/>
          <w:szCs w:val="24"/>
        </w:rPr>
      </w:pPr>
    </w:p>
    <w:p w:rsidR="000762C1" w:rsidRDefault="000762C1" w:rsidP="000762C1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 xml:space="preserve"> 2016 г.           </w:t>
      </w:r>
      <w:r>
        <w:rPr>
          <w:sz w:val="24"/>
          <w:szCs w:val="24"/>
        </w:rPr>
        <w:t xml:space="preserve">                             № 63</w:t>
      </w:r>
      <w:r>
        <w:rPr>
          <w:sz w:val="24"/>
          <w:szCs w:val="24"/>
        </w:rPr>
        <w:t xml:space="preserve"> </w:t>
      </w:r>
    </w:p>
    <w:p w:rsidR="000762C1" w:rsidRDefault="000762C1" w:rsidP="000762C1">
      <w:pPr>
        <w:rPr>
          <w:sz w:val="24"/>
          <w:szCs w:val="24"/>
        </w:rPr>
      </w:pPr>
      <w:r>
        <w:rPr>
          <w:sz w:val="24"/>
          <w:szCs w:val="24"/>
        </w:rPr>
        <w:t>х. Бесплемяновский</w:t>
      </w:r>
    </w:p>
    <w:p w:rsidR="000762C1" w:rsidRDefault="000762C1" w:rsidP="000762C1">
      <w:pPr>
        <w:jc w:val="center"/>
      </w:pPr>
    </w:p>
    <w:p w:rsidR="005F1A85" w:rsidRDefault="000762C1" w:rsidP="000762C1">
      <w:pPr>
        <w:jc w:val="center"/>
        <w:rPr>
          <w:sz w:val="24"/>
          <w:szCs w:val="24"/>
        </w:rPr>
      </w:pPr>
      <w:r w:rsidRPr="000762C1">
        <w:rPr>
          <w:sz w:val="24"/>
          <w:szCs w:val="24"/>
        </w:rPr>
        <w:t>Об ус</w:t>
      </w:r>
      <w:r>
        <w:rPr>
          <w:sz w:val="24"/>
          <w:szCs w:val="24"/>
        </w:rPr>
        <w:t>тановлении режима повышенной го</w:t>
      </w:r>
      <w:r w:rsidRPr="000762C1">
        <w:rPr>
          <w:sz w:val="24"/>
          <w:szCs w:val="24"/>
        </w:rPr>
        <w:t>то</w:t>
      </w:r>
      <w:r>
        <w:rPr>
          <w:sz w:val="24"/>
          <w:szCs w:val="24"/>
        </w:rPr>
        <w:t>вности на территории Бесплемяновского сельского поселения</w:t>
      </w:r>
    </w:p>
    <w:p w:rsidR="000762C1" w:rsidRDefault="000762C1" w:rsidP="000762C1">
      <w:pPr>
        <w:jc w:val="center"/>
        <w:rPr>
          <w:sz w:val="24"/>
          <w:szCs w:val="24"/>
        </w:rPr>
      </w:pPr>
    </w:p>
    <w:p w:rsidR="000762C1" w:rsidRDefault="000762C1" w:rsidP="000762C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постановлением администрации Урюпинского муниципального района от 20 августа 2016 года № 364 «О введении режима повышенной готовности на территории Урюпинского муниципального района», </w:t>
      </w:r>
    </w:p>
    <w:p w:rsidR="000762C1" w:rsidRDefault="000762C1" w:rsidP="000762C1">
      <w:pPr>
        <w:rPr>
          <w:sz w:val="24"/>
          <w:szCs w:val="24"/>
        </w:rPr>
      </w:pPr>
    </w:p>
    <w:p w:rsidR="000762C1" w:rsidRDefault="000762C1" w:rsidP="000762C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762C1" w:rsidRDefault="000762C1" w:rsidP="000762C1">
      <w:pPr>
        <w:jc w:val="center"/>
        <w:rPr>
          <w:sz w:val="24"/>
          <w:szCs w:val="24"/>
        </w:rPr>
      </w:pPr>
    </w:p>
    <w:p w:rsidR="000762C1" w:rsidRDefault="000762C1" w:rsidP="000762C1">
      <w:pPr>
        <w:pStyle w:val="a3"/>
        <w:numPr>
          <w:ilvl w:val="0"/>
          <w:numId w:val="1"/>
        </w:numPr>
        <w:rPr>
          <w:sz w:val="24"/>
          <w:szCs w:val="24"/>
        </w:rPr>
      </w:pPr>
      <w:r w:rsidRPr="000762C1">
        <w:rPr>
          <w:sz w:val="24"/>
          <w:szCs w:val="24"/>
        </w:rPr>
        <w:t>Ввести режим повышенной готовности на территории Бесплемяновского сельского поселения</w:t>
      </w:r>
      <w:r>
        <w:rPr>
          <w:sz w:val="24"/>
          <w:szCs w:val="24"/>
        </w:rPr>
        <w:t xml:space="preserve"> с14.00 ч. 20 августа 2016 года.</w:t>
      </w:r>
    </w:p>
    <w:p w:rsidR="000762C1" w:rsidRDefault="00926AC7" w:rsidP="00076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Провести переучет всего свинопоголовья.</w:t>
      </w:r>
    </w:p>
    <w:p w:rsidR="00926AC7" w:rsidRDefault="00926AC7" w:rsidP="00076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Запретить реализацию на территории сельского поселения животных всех видов, включая птицу, а также торговлю </w:t>
      </w:r>
      <w:proofErr w:type="gramStart"/>
      <w:r>
        <w:rPr>
          <w:sz w:val="24"/>
          <w:szCs w:val="24"/>
        </w:rPr>
        <w:t>мясом свинины</w:t>
      </w:r>
      <w:proofErr w:type="gramEnd"/>
      <w:r>
        <w:rPr>
          <w:sz w:val="24"/>
          <w:szCs w:val="24"/>
        </w:rPr>
        <w:t xml:space="preserve"> непромышленной выработки.</w:t>
      </w:r>
    </w:p>
    <w:p w:rsidR="00926AC7" w:rsidRDefault="007A4E60" w:rsidP="00076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Обеспечить необходимый запас дезсредств.</w:t>
      </w:r>
    </w:p>
    <w:p w:rsidR="007A4E60" w:rsidRDefault="007A4E60" w:rsidP="00076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Рекомендовать отделению почтовой связи запретить прием посылок от граждан с продуктами и сырьем животного происхождения.</w:t>
      </w:r>
    </w:p>
    <w:p w:rsidR="007A4E60" w:rsidRDefault="007A4E60" w:rsidP="000762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возникновении подозрения на африканскую чуму свиней немедленно извещать администрацию Бесплемяновского сельского поселения.</w:t>
      </w:r>
    </w:p>
    <w:p w:rsidR="007A4E60" w:rsidRPr="007A4E60" w:rsidRDefault="007A4E60" w:rsidP="007A4E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7A4E60">
        <w:rPr>
          <w:sz w:val="24"/>
          <w:szCs w:val="24"/>
        </w:rPr>
        <w:t xml:space="preserve">Обнародовать данное постановление в подразделе «Бесплемяновское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hyperlink r:id="rId6" w:history="1">
        <w:r w:rsidRPr="007A4E60">
          <w:rPr>
            <w:rStyle w:val="a4"/>
            <w:sz w:val="24"/>
            <w:szCs w:val="24"/>
            <w:lang w:val="en-US"/>
          </w:rPr>
          <w:t>www</w:t>
        </w:r>
        <w:r w:rsidRPr="007A4E60">
          <w:rPr>
            <w:rStyle w:val="a4"/>
            <w:sz w:val="24"/>
            <w:szCs w:val="24"/>
          </w:rPr>
          <w:t>.</w:t>
        </w:r>
        <w:proofErr w:type="spellStart"/>
        <w:r w:rsidRPr="007A4E60">
          <w:rPr>
            <w:rStyle w:val="a4"/>
            <w:sz w:val="24"/>
            <w:szCs w:val="24"/>
            <w:lang w:val="en-US"/>
          </w:rPr>
          <w:t>umr</w:t>
        </w:r>
        <w:proofErr w:type="spellEnd"/>
        <w:r w:rsidRPr="007A4E60">
          <w:rPr>
            <w:rStyle w:val="a4"/>
            <w:sz w:val="24"/>
            <w:szCs w:val="24"/>
          </w:rPr>
          <w:t>34.</w:t>
        </w:r>
        <w:proofErr w:type="spellStart"/>
        <w:r w:rsidRPr="007A4E6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A4E60">
        <w:rPr>
          <w:sz w:val="24"/>
          <w:szCs w:val="24"/>
          <w:u w:val="single"/>
        </w:rPr>
        <w:t xml:space="preserve">. </w:t>
      </w:r>
      <w:r w:rsidRPr="007A4E60">
        <w:rPr>
          <w:sz w:val="24"/>
          <w:szCs w:val="24"/>
        </w:rPr>
        <w:t>и обнародовать на информационных стендах согласно Уставу Бесплемяновского сельского поселения.</w:t>
      </w:r>
    </w:p>
    <w:p w:rsidR="007A4E60" w:rsidRDefault="007A4E60" w:rsidP="000762C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</w:t>
      </w:r>
    </w:p>
    <w:p w:rsidR="007A4E60" w:rsidRDefault="007A4E60" w:rsidP="007A4E60">
      <w:pPr>
        <w:rPr>
          <w:sz w:val="24"/>
          <w:szCs w:val="24"/>
        </w:rPr>
      </w:pPr>
    </w:p>
    <w:p w:rsidR="007A4E60" w:rsidRDefault="007A4E60" w:rsidP="007A4E60">
      <w:pPr>
        <w:rPr>
          <w:sz w:val="24"/>
          <w:szCs w:val="24"/>
        </w:rPr>
      </w:pPr>
    </w:p>
    <w:p w:rsidR="007A4E60" w:rsidRDefault="007A4E60" w:rsidP="007A4E60">
      <w:pPr>
        <w:rPr>
          <w:sz w:val="24"/>
          <w:szCs w:val="24"/>
        </w:rPr>
      </w:pPr>
    </w:p>
    <w:p w:rsidR="007A4E60" w:rsidRDefault="007A4E60" w:rsidP="007A4E60">
      <w:pPr>
        <w:rPr>
          <w:sz w:val="24"/>
          <w:szCs w:val="24"/>
        </w:rPr>
      </w:pPr>
    </w:p>
    <w:p w:rsidR="007A4E60" w:rsidRDefault="007A4E60" w:rsidP="007A4E60">
      <w:pPr>
        <w:rPr>
          <w:sz w:val="24"/>
          <w:szCs w:val="24"/>
        </w:rPr>
      </w:pPr>
    </w:p>
    <w:p w:rsidR="007A4E60" w:rsidRDefault="007A4E60" w:rsidP="007A4E60">
      <w:pPr>
        <w:rPr>
          <w:sz w:val="24"/>
          <w:szCs w:val="24"/>
        </w:rPr>
      </w:pPr>
      <w:r>
        <w:rPr>
          <w:sz w:val="24"/>
          <w:szCs w:val="24"/>
        </w:rPr>
        <w:t xml:space="preserve">Глава Бесплемяновского </w:t>
      </w:r>
    </w:p>
    <w:p w:rsidR="007A4E60" w:rsidRPr="007A4E60" w:rsidRDefault="007A4E60" w:rsidP="007A4E60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С.С.Дворянчикова</w:t>
      </w:r>
      <w:bookmarkStart w:id="0" w:name="_GoBack"/>
      <w:bookmarkEnd w:id="0"/>
    </w:p>
    <w:sectPr w:rsidR="007A4E60" w:rsidRPr="007A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13484"/>
    <w:multiLevelType w:val="hybridMultilevel"/>
    <w:tmpl w:val="56FE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C1"/>
    <w:rsid w:val="000762C1"/>
    <w:rsid w:val="005F1A85"/>
    <w:rsid w:val="007A4E60"/>
    <w:rsid w:val="00926AC7"/>
    <w:rsid w:val="00F5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4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A4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2016-08-26T12:59:00Z</cp:lastPrinted>
  <dcterms:created xsi:type="dcterms:W3CDTF">2016-08-26T12:30:00Z</dcterms:created>
  <dcterms:modified xsi:type="dcterms:W3CDTF">2016-08-26T13:02:00Z</dcterms:modified>
</cp:coreProperties>
</file>